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B71E" w14:textId="6DC0D02C" w:rsidR="00EA6E7E" w:rsidRDefault="002D58C8">
      <w:pPr>
        <w:spacing w:line="240" w:lineRule="auto"/>
        <w:ind w:left="6373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7268D6B" wp14:editId="5D0C15F0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4445" cy="1270"/>
                <wp:effectExtent l="0" t="0" r="38100" b="23495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id="shape_0" from="283.2pt,30.15pt" to="283.45pt,30.15pt" ID="Прямая соединительная линия 2" stroked="t" style="position:absolute;flip:x" wp14:anchorId="327604AC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" behindDoc="1" locked="0" layoutInCell="0" allowOverlap="1" wp14:anchorId="33B290C0" wp14:editId="6467D330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ПРЕСС-РЕЛИЗ</w:t>
      </w:r>
      <w:r>
        <w:rPr>
          <w:rFonts w:ascii="Arial" w:hAnsi="Arial" w:cs="Arial"/>
          <w:b/>
          <w:sz w:val="24"/>
          <w:szCs w:val="24"/>
        </w:rPr>
        <w:br/>
      </w:r>
      <w:r w:rsidR="00CD46C8">
        <w:rPr>
          <w:rFonts w:ascii="Times New Roman" w:hAnsi="Times New Roman" w:cs="Arial"/>
          <w:sz w:val="28"/>
          <w:szCs w:val="28"/>
        </w:rPr>
        <w:t>0</w:t>
      </w:r>
      <w:r w:rsidR="00BF1B38">
        <w:rPr>
          <w:rFonts w:ascii="Times New Roman" w:hAnsi="Times New Roman" w:cs="Arial"/>
          <w:sz w:val="28"/>
          <w:szCs w:val="28"/>
        </w:rPr>
        <w:t>8</w:t>
      </w:r>
      <w:r w:rsidR="00363930">
        <w:rPr>
          <w:rFonts w:ascii="Times New Roman" w:hAnsi="Times New Roman"/>
          <w:sz w:val="28"/>
          <w:szCs w:val="28"/>
        </w:rPr>
        <w:t>.02.2022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  <w:t>с.</w:t>
      </w:r>
      <w:r w:rsidR="00363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Сукко, </w:t>
      </w:r>
      <w:r>
        <w:rPr>
          <w:rFonts w:ascii="Arial" w:hAnsi="Arial" w:cs="Arial"/>
          <w:sz w:val="24"/>
          <w:szCs w:val="24"/>
        </w:rPr>
        <w:t>Анапский р-н, Краснодарский край</w:t>
      </w:r>
      <w:r>
        <w:rPr>
          <w:rFonts w:ascii="Arial" w:hAnsi="Arial" w:cs="Arial"/>
          <w:sz w:val="24"/>
          <w:szCs w:val="24"/>
        </w:rPr>
        <w:br/>
      </w:r>
    </w:p>
    <w:p w14:paraId="43D69930" w14:textId="536E8430" w:rsidR="00BF1B38" w:rsidRDefault="00A5358A" w:rsidP="00BF1B38">
      <w:pPr>
        <w:pStyle w:val="a5"/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A5358A">
        <w:rPr>
          <w:rFonts w:ascii="Arial" w:hAnsi="Arial" w:cs="Arial"/>
          <w:b/>
          <w:bCs/>
          <w:sz w:val="32"/>
          <w:szCs w:val="32"/>
        </w:rPr>
        <w:t>В «Смене» празднуют День российской науки</w:t>
      </w:r>
    </w:p>
    <w:bookmarkEnd w:id="0"/>
    <w:p w14:paraId="51D2183A" w14:textId="77777777" w:rsidR="00A5358A" w:rsidRPr="00BF1B38" w:rsidRDefault="00A5358A" w:rsidP="00BF1B38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82B02" w14:textId="5E669443" w:rsidR="00A5358A" w:rsidRDefault="00A5358A" w:rsidP="0037289F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 w:rsidRPr="00A5358A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Во Всероссийском детском центре «Смена» проходят мероприятия, посвященные Дню российской науки. В них принимают участие 300 мальчишек и девчонок в возрасте от 11 до 17 лет. </w:t>
      </w:r>
    </w:p>
    <w:p w14:paraId="2052B272" w14:textId="77777777" w:rsidR="00A5358A" w:rsidRDefault="00A5358A" w:rsidP="0037289F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14:paraId="37AF8044" w14:textId="77777777" w:rsidR="00A5358A" w:rsidRPr="00A5358A" w:rsidRDefault="00A5358A" w:rsidP="00A5358A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Программа праздничного дня очень насыщенная. </w:t>
      </w:r>
      <w:proofErr w:type="spellStart"/>
      <w:r w:rsidRPr="00A5358A">
        <w:rPr>
          <w:rFonts w:ascii="Times New Roman" w:hAnsi="Times New Roman" w:cs="Arial"/>
          <w:color w:val="000000"/>
          <w:sz w:val="28"/>
          <w:szCs w:val="28"/>
        </w:rPr>
        <w:t>Сменовцев</w:t>
      </w:r>
      <w:proofErr w:type="spellEnd"/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 ждет Всероссийский фестиваль науки в онлайн формате, очная интерактивная экскурсия. Кроме этого, ребята уже встретились с экспертами Российской Академии наук.</w:t>
      </w:r>
    </w:p>
    <w:p w14:paraId="62D89242" w14:textId="0B078B82" w:rsidR="00A5358A" w:rsidRPr="00A5358A" w:rsidRDefault="00A5358A" w:rsidP="00A5358A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  «Популяризация научно-исследовательской деятельности – историческая миссия «Смены», наравне с профориентацией и гражданско-патриотическим воспитанием. </w:t>
      </w:r>
      <w:r>
        <w:rPr>
          <w:rFonts w:ascii="Times New Roman" w:hAnsi="Times New Roman" w:cs="Arial"/>
          <w:color w:val="000000"/>
          <w:sz w:val="28"/>
          <w:szCs w:val="28"/>
        </w:rPr>
        <w:t>Школьники</w:t>
      </w:r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 знакомятся с современными достижениями в области высоких технологий в уникальном «Парке будущего» и разрабатывают собственные проекты. Педагоги «Смены» прививают ребятам любовь к исследованиям и изобретениям. Кроме того, в Центре проходят профильные смены в партнерстве с флагманами российской науки и образования. Я уверен, что знания, которые 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сменовцы</w:t>
      </w:r>
      <w:proofErr w:type="spellEnd"/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 получают здесь станут хорошей базой для их дальнейшего профессионального роста», – рассказал директор ВДЦ «Смена» </w:t>
      </w:r>
      <w:r w:rsidRPr="00A5358A">
        <w:rPr>
          <w:rFonts w:ascii="Times New Roman" w:hAnsi="Times New Roman" w:cs="Arial"/>
          <w:b/>
          <w:bCs/>
          <w:color w:val="000000"/>
          <w:sz w:val="28"/>
          <w:szCs w:val="28"/>
        </w:rPr>
        <w:t>Игорь Журавлев</w:t>
      </w:r>
      <w:r w:rsidRPr="00A5358A">
        <w:rPr>
          <w:rFonts w:ascii="Times New Roman" w:hAnsi="Times New Roman" w:cs="Arial"/>
          <w:color w:val="000000"/>
          <w:sz w:val="28"/>
          <w:szCs w:val="28"/>
        </w:rPr>
        <w:t>.</w:t>
      </w:r>
    </w:p>
    <w:p w14:paraId="296FDAD9" w14:textId="77777777" w:rsidR="00A5358A" w:rsidRPr="00A5358A" w:rsidRDefault="00A5358A" w:rsidP="00A5358A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5358A">
        <w:rPr>
          <w:rFonts w:ascii="Times New Roman" w:hAnsi="Times New Roman" w:cs="Arial"/>
          <w:color w:val="000000"/>
          <w:sz w:val="28"/>
          <w:szCs w:val="28"/>
        </w:rPr>
        <w:t>Главными мероприятиями тематического Дня стали – научный телемост и мотивационные онлайн встречи с представителями Российской Академии наук.</w:t>
      </w:r>
    </w:p>
    <w:p w14:paraId="432B8DC0" w14:textId="77777777" w:rsidR="00A5358A" w:rsidRPr="00A5358A" w:rsidRDefault="00A5358A" w:rsidP="00A5358A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5358A">
        <w:rPr>
          <w:rFonts w:ascii="Times New Roman" w:hAnsi="Times New Roman" w:cs="Arial"/>
          <w:color w:val="000000"/>
          <w:sz w:val="28"/>
          <w:szCs w:val="28"/>
        </w:rPr>
        <w:t>Научный телемост прошел с Тамарой Ростовской, доктором социологических наук, профессором, заместителем директора по научной работе Института демографических исследований ФНИСЦ РАН. На встрече с ней ребята узнали о работе современных ученых в РАН, познакомились с основами государственной политики по привлечению талантливой молодежи и подготовке юных талантов.</w:t>
      </w:r>
    </w:p>
    <w:p w14:paraId="78E9CD32" w14:textId="77777777" w:rsidR="00A5358A" w:rsidRPr="00A5358A" w:rsidRDefault="00A5358A" w:rsidP="00A5358A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На мотивационных встречах </w:t>
      </w:r>
      <w:proofErr w:type="spellStart"/>
      <w:r w:rsidRPr="00A5358A">
        <w:rPr>
          <w:rFonts w:ascii="Times New Roman" w:hAnsi="Times New Roman" w:cs="Arial"/>
          <w:color w:val="000000"/>
          <w:sz w:val="28"/>
          <w:szCs w:val="28"/>
        </w:rPr>
        <w:t>сменовцы</w:t>
      </w:r>
      <w:proofErr w:type="spellEnd"/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 побеседовали с Борисом Деревягиным, экспертом направления образовательных проектов Департамента развития «Росатом – Квантовые технологии» и Сергеем Язевым, профессором Иркутского государственного университета (ИГУ), директором астрономической обсерватории, доктором физико-математических наук. Ребята узнали о современных квантовых технологиях и областях их применения в деятельности Росатома, а также увидели особенности звездного неба через астрономическую обсерваторию ИГУ</w:t>
      </w:r>
    </w:p>
    <w:p w14:paraId="3C71FE2F" w14:textId="77777777" w:rsidR="00A5358A" w:rsidRPr="00A5358A" w:rsidRDefault="00A5358A" w:rsidP="00A5358A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Кроме этого, для </w:t>
      </w:r>
      <w:proofErr w:type="spellStart"/>
      <w:r w:rsidRPr="00A5358A">
        <w:rPr>
          <w:rFonts w:ascii="Times New Roman" w:hAnsi="Times New Roman" w:cs="Arial"/>
          <w:color w:val="000000"/>
          <w:sz w:val="28"/>
          <w:szCs w:val="28"/>
        </w:rPr>
        <w:t>сменовцев</w:t>
      </w:r>
      <w:proofErr w:type="spellEnd"/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 в онлайн формате организован Всероссийский фестиваль науки. На нем представители филиала «Кубанского государственного университета» в г. Новороссийске расскажут школьникам о результатах своей исследовательской деятельности.</w:t>
      </w:r>
    </w:p>
    <w:p w14:paraId="7C313733" w14:textId="77777777" w:rsidR="00A5358A" w:rsidRPr="00A5358A" w:rsidRDefault="00A5358A" w:rsidP="00A5358A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5358A">
        <w:rPr>
          <w:rFonts w:ascii="Times New Roman" w:hAnsi="Times New Roman" w:cs="Arial"/>
          <w:color w:val="000000"/>
          <w:sz w:val="28"/>
          <w:szCs w:val="28"/>
        </w:rPr>
        <w:lastRenderedPageBreak/>
        <w:t>Итоговым мероприятием дня станет Интерактивная экскурсия «Профессия и наука». В ходе экскурсии мальчишки и девчонки узнают историю Дня российской науки, познакомятся с целями федерального проекта «</w:t>
      </w:r>
      <w:proofErr w:type="spellStart"/>
      <w:r w:rsidRPr="00A5358A">
        <w:rPr>
          <w:rFonts w:ascii="Times New Roman" w:hAnsi="Times New Roman" w:cs="Arial"/>
          <w:color w:val="000000"/>
          <w:sz w:val="28"/>
          <w:szCs w:val="28"/>
        </w:rPr>
        <w:t>Профессионалитет</w:t>
      </w:r>
      <w:proofErr w:type="spellEnd"/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» и павильонами «Парка будущего». Кроме того, ребята примут участие в тематических мастер-классах, которые подготовили для них педагоги учебно-тренировочного центра </w:t>
      </w:r>
      <w:proofErr w:type="spellStart"/>
      <w:r w:rsidRPr="00A5358A">
        <w:rPr>
          <w:rFonts w:ascii="Times New Roman" w:hAnsi="Times New Roman" w:cs="Arial"/>
          <w:color w:val="000000"/>
          <w:sz w:val="28"/>
          <w:szCs w:val="28"/>
        </w:rPr>
        <w:t>профмастерства</w:t>
      </w:r>
      <w:proofErr w:type="spellEnd"/>
      <w:r w:rsidRPr="00A5358A">
        <w:rPr>
          <w:rFonts w:ascii="Times New Roman" w:hAnsi="Times New Roman" w:cs="Arial"/>
          <w:color w:val="000000"/>
          <w:sz w:val="28"/>
          <w:szCs w:val="28"/>
        </w:rPr>
        <w:t>.</w:t>
      </w:r>
    </w:p>
    <w:p w14:paraId="071F8F79" w14:textId="77777777" w:rsidR="00A5358A" w:rsidRPr="00A5358A" w:rsidRDefault="00A5358A" w:rsidP="00A5358A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«Я уверена, что опыт, полученный в «Смене», будет хорошим стартом в мое дальнейшее образование и профессию. Мероприятия, посвященные Дню российской науки лучшее тому подтверждение. В этот день я хочу получить много новых знаний в самых актуальных на сегодняшний день областях», – поделилась своими ожиданиями </w:t>
      </w:r>
      <w:r w:rsidRPr="00A5358A">
        <w:rPr>
          <w:rFonts w:ascii="Times New Roman" w:hAnsi="Times New Roman" w:cs="Arial"/>
          <w:b/>
          <w:bCs/>
          <w:color w:val="000000"/>
          <w:sz w:val="28"/>
          <w:szCs w:val="28"/>
        </w:rPr>
        <w:t>Анастасия Баева</w:t>
      </w:r>
      <w:r w:rsidRPr="00A5358A">
        <w:rPr>
          <w:rFonts w:ascii="Times New Roman" w:hAnsi="Times New Roman" w:cs="Arial"/>
          <w:color w:val="000000"/>
          <w:sz w:val="28"/>
          <w:szCs w:val="28"/>
        </w:rPr>
        <w:t xml:space="preserve"> из Республики Крым.</w:t>
      </w:r>
    </w:p>
    <w:p w14:paraId="069BCA88" w14:textId="77777777" w:rsidR="00EA6E7E" w:rsidRDefault="002D58C8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E1DD68A" wp14:editId="59BC60DF">
                <wp:simplePos x="0" y="0"/>
                <wp:positionH relativeFrom="column">
                  <wp:posOffset>-57785</wp:posOffset>
                </wp:positionH>
                <wp:positionV relativeFrom="paragraph">
                  <wp:posOffset>60960</wp:posOffset>
                </wp:positionV>
                <wp:extent cx="6243320" cy="13970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760" cy="12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id="shape_0" from="-4.55pt,4.8pt" to="486.95pt,5.7pt" ID="Прямая соединительная линия 3" stroked="t" style="position:absolute" wp14:anchorId="551F6E00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21B57FBA" w14:textId="2DE9ACA7" w:rsidR="00EA6E7E" w:rsidRDefault="002D58C8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ФГБОУ ВДЦ «Смена» – круглогодичный детский центр, расположенный в с.</w:t>
      </w:r>
      <w:r w:rsidR="00FF30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Сукко Анапского района Краснодарского края. Он включает в себя </w:t>
      </w:r>
      <w:r w:rsidR="00CD46C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детских лагеря («Профи-Смена», «Лидер-Смена», «Арт-Смена»</w:t>
      </w:r>
      <w:r w:rsidR="00CD46C8">
        <w:rPr>
          <w:rFonts w:ascii="Arial" w:hAnsi="Arial" w:cs="Arial"/>
          <w:sz w:val="18"/>
          <w:szCs w:val="18"/>
        </w:rPr>
        <w:t>)</w:t>
      </w:r>
      <w:r w:rsidR="00907A0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на базе которых реализуется более 80 образовательных программ. В течение года в Центре проходит 17 смен, их участниками становятся свыше 14 000 ребят из всех регионов России. Профориентация, развитие </w:t>
      </w:r>
      <w:r>
        <w:rPr>
          <w:rFonts w:ascii="Arial" w:hAnsi="Arial" w:cs="Arial"/>
          <w:sz w:val="18"/>
          <w:szCs w:val="18"/>
          <w:lang w:val="en-US"/>
        </w:rPr>
        <w:t>soft</w:t>
      </w:r>
      <w:r w:rsidR="00FF30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skills</w:t>
      </w:r>
      <w:r>
        <w:rPr>
          <w:rFonts w:ascii="Arial" w:hAnsi="Arial" w:cs="Arial"/>
          <w:sz w:val="18"/>
          <w:szCs w:val="18"/>
        </w:rPr>
        <w:t xml:space="preserve"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r>
        <w:rPr>
          <w:rFonts w:ascii="Arial" w:hAnsi="Arial" w:cs="Arial"/>
          <w:sz w:val="18"/>
          <w:szCs w:val="18"/>
          <w:lang w:val="en-US"/>
        </w:rPr>
        <w:t>press</w:t>
      </w:r>
      <w:r>
        <w:rPr>
          <w:rFonts w:ascii="Arial" w:hAnsi="Arial" w:cs="Arial"/>
          <w:sz w:val="18"/>
          <w:szCs w:val="18"/>
        </w:rPr>
        <w:t>@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smena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org</w:t>
      </w:r>
      <w:r>
        <w:rPr>
          <w:rFonts w:ascii="Arial" w:hAnsi="Arial" w:cs="Arial"/>
          <w:sz w:val="18"/>
          <w:szCs w:val="18"/>
        </w:rPr>
        <w:t>. Официальный сайт: smena.org</w:t>
      </w:r>
    </w:p>
    <w:p w14:paraId="4AF1BE83" w14:textId="77777777" w:rsidR="00EA6E7E" w:rsidRDefault="00EA6E7E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</w:p>
    <w:sectPr w:rsidR="00EA6E7E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DAC0" w16cex:dateUtc="2022-02-04T14:02:00Z"/>
  <w16cex:commentExtensible w16cex:durableId="25A7D9C3" w16cex:dateUtc="2022-02-04T13:58:00Z"/>
  <w16cex:commentExtensible w16cex:durableId="25A7D97F" w16cex:dateUtc="2022-02-04T13:57:00Z"/>
  <w16cex:commentExtensible w16cex:durableId="25A7DA1A" w16cex:dateUtc="2022-02-04T14:00:00Z"/>
  <w16cex:commentExtensible w16cex:durableId="25A7DA38" w16cex:dateUtc="2022-02-04T14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7E"/>
    <w:rsid w:val="000537CB"/>
    <w:rsid w:val="0006548A"/>
    <w:rsid w:val="00065A69"/>
    <w:rsid w:val="00071557"/>
    <w:rsid w:val="000D3A97"/>
    <w:rsid w:val="000D6E32"/>
    <w:rsid w:val="00102776"/>
    <w:rsid w:val="00132AA7"/>
    <w:rsid w:val="00162FD9"/>
    <w:rsid w:val="001744F7"/>
    <w:rsid w:val="001934EE"/>
    <w:rsid w:val="001A0FF6"/>
    <w:rsid w:val="001A4D6D"/>
    <w:rsid w:val="001A7487"/>
    <w:rsid w:val="001B167B"/>
    <w:rsid w:val="00224DE1"/>
    <w:rsid w:val="002345BC"/>
    <w:rsid w:val="00242E0A"/>
    <w:rsid w:val="00295ADC"/>
    <w:rsid w:val="002A0E13"/>
    <w:rsid w:val="002B799C"/>
    <w:rsid w:val="002C71ED"/>
    <w:rsid w:val="002D58C8"/>
    <w:rsid w:val="003139C9"/>
    <w:rsid w:val="003334D2"/>
    <w:rsid w:val="0034439E"/>
    <w:rsid w:val="003505C8"/>
    <w:rsid w:val="00363930"/>
    <w:rsid w:val="0037289F"/>
    <w:rsid w:val="00391B0D"/>
    <w:rsid w:val="003B7AD7"/>
    <w:rsid w:val="003C2417"/>
    <w:rsid w:val="003D36A3"/>
    <w:rsid w:val="0041463E"/>
    <w:rsid w:val="0043717C"/>
    <w:rsid w:val="004463C9"/>
    <w:rsid w:val="004645BA"/>
    <w:rsid w:val="0047249C"/>
    <w:rsid w:val="004B3521"/>
    <w:rsid w:val="004B3877"/>
    <w:rsid w:val="004D52DD"/>
    <w:rsid w:val="004F3A28"/>
    <w:rsid w:val="004F6677"/>
    <w:rsid w:val="0050308A"/>
    <w:rsid w:val="005516C3"/>
    <w:rsid w:val="005552B7"/>
    <w:rsid w:val="00570458"/>
    <w:rsid w:val="00593EEB"/>
    <w:rsid w:val="00595A2A"/>
    <w:rsid w:val="005A5CFF"/>
    <w:rsid w:val="005A6172"/>
    <w:rsid w:val="00607964"/>
    <w:rsid w:val="00626A31"/>
    <w:rsid w:val="0064643B"/>
    <w:rsid w:val="006914E6"/>
    <w:rsid w:val="006A3EEF"/>
    <w:rsid w:val="006E7909"/>
    <w:rsid w:val="00721974"/>
    <w:rsid w:val="0079624E"/>
    <w:rsid w:val="007A297B"/>
    <w:rsid w:val="007D535A"/>
    <w:rsid w:val="008207E4"/>
    <w:rsid w:val="00834F0D"/>
    <w:rsid w:val="008412C1"/>
    <w:rsid w:val="00861746"/>
    <w:rsid w:val="008B7217"/>
    <w:rsid w:val="008C65BC"/>
    <w:rsid w:val="008D33BC"/>
    <w:rsid w:val="00907A03"/>
    <w:rsid w:val="00936553"/>
    <w:rsid w:val="00937337"/>
    <w:rsid w:val="00976118"/>
    <w:rsid w:val="00976F76"/>
    <w:rsid w:val="009937CE"/>
    <w:rsid w:val="009A342F"/>
    <w:rsid w:val="009C1493"/>
    <w:rsid w:val="009D1A8F"/>
    <w:rsid w:val="009D785B"/>
    <w:rsid w:val="009F2756"/>
    <w:rsid w:val="00A262E1"/>
    <w:rsid w:val="00A358DB"/>
    <w:rsid w:val="00A4074C"/>
    <w:rsid w:val="00A5358A"/>
    <w:rsid w:val="00AF623E"/>
    <w:rsid w:val="00B04134"/>
    <w:rsid w:val="00B8135A"/>
    <w:rsid w:val="00BF0C84"/>
    <w:rsid w:val="00BF1B38"/>
    <w:rsid w:val="00C029EC"/>
    <w:rsid w:val="00C4699B"/>
    <w:rsid w:val="00CA3740"/>
    <w:rsid w:val="00CC1ED1"/>
    <w:rsid w:val="00CD46C8"/>
    <w:rsid w:val="00CE4091"/>
    <w:rsid w:val="00CE672C"/>
    <w:rsid w:val="00D06375"/>
    <w:rsid w:val="00D355AB"/>
    <w:rsid w:val="00D43BB7"/>
    <w:rsid w:val="00D46CE9"/>
    <w:rsid w:val="00D9297A"/>
    <w:rsid w:val="00DA7432"/>
    <w:rsid w:val="00E22E97"/>
    <w:rsid w:val="00E4053A"/>
    <w:rsid w:val="00EA6E7E"/>
    <w:rsid w:val="00EB2672"/>
    <w:rsid w:val="00EB7EA2"/>
    <w:rsid w:val="00EC2096"/>
    <w:rsid w:val="00F02CBB"/>
    <w:rsid w:val="00F102A8"/>
    <w:rsid w:val="00F25BAD"/>
    <w:rsid w:val="00F91007"/>
    <w:rsid w:val="00FB0EDB"/>
    <w:rsid w:val="00FB7F39"/>
    <w:rsid w:val="00FD1B9D"/>
    <w:rsid w:val="00FE0C1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90DF"/>
  <w15:docId w15:val="{B85E839C-8EF0-4F93-9CF6-9E2C9A2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7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4736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850AA5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next w:val="a"/>
    <w:uiPriority w:val="35"/>
    <w:unhideWhenUsed/>
    <w:qFormat/>
    <w:rsid w:val="00AC5A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847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736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qFormat/>
    <w:rsid w:val="003071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47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8C65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65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65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65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65B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9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Бондаревский</dc:creator>
  <dc:description/>
  <cp:lastModifiedBy>Александр Фуер</cp:lastModifiedBy>
  <cp:revision>2</cp:revision>
  <cp:lastPrinted>2021-10-27T11:56:00Z</cp:lastPrinted>
  <dcterms:created xsi:type="dcterms:W3CDTF">2022-02-08T08:00:00Z</dcterms:created>
  <dcterms:modified xsi:type="dcterms:W3CDTF">2022-02-08T08:00:00Z</dcterms:modified>
  <dc:language>ru-RU</dc:language>
</cp:coreProperties>
</file>