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ind w:left="6373" w:hanging="0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3573780</wp:posOffset>
                </wp:positionH>
                <wp:positionV relativeFrom="paragraph">
                  <wp:posOffset>379730</wp:posOffset>
                </wp:positionV>
                <wp:extent cx="13335" cy="190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6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Изображение1" stroked="t" style="position:absolute;margin-left:281.4pt;margin-top:29.9pt;width:0.95pt;height:0.05pt;mso-wrap-style:none;v-text-anchor:middle;rotation:180" type="shapetype_32">
                <v:fill o:detectmouseclick="t" on="false"/>
                <v:stroke color="#4472c4" weight="9360" joinstyle="miter" endcap="flat"/>
                <w10:wrap type="none"/>
              </v:shape>
            </w:pict>
          </mc:Fallback>
        </mc:AlternateContent>
        <w:t>ПРЕСС-РЕЛИЗ</w:t>
      </w:r>
      <w:r>
        <w:rPr>
          <w:rFonts w:eastAsia="Arial" w:cs="Arial" w:ascii="Arial" w:hAnsi="Arial"/>
          <w:b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28.03</w:t>
      </w:r>
      <w:r>
        <w:rPr>
          <w:rFonts w:eastAsia="Times New Roman" w:cs="Times New Roman" w:ascii="Times New Roman" w:hAnsi="Times New Roman"/>
          <w:sz w:val="28"/>
          <w:szCs w:val="28"/>
        </w:rPr>
        <w:t>.2022 г.</w:t>
        <w:br/>
        <w:t xml:space="preserve">с.Сукко, </w:t>
      </w:r>
      <w:r>
        <w:rPr>
          <w:rFonts w:eastAsia="Arial" w:cs="Arial" w:ascii="Arial" w:hAnsi="Arial"/>
          <w:sz w:val="24"/>
          <w:szCs w:val="24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24"/>
          <w:szCs w:val="24"/>
        </w:rPr>
        <w:t>Анапский р-н, Краснодарский край</w:t>
        <w:br/>
      </w:r>
    </w:p>
    <w:p>
      <w:pPr>
        <w:pStyle w:val="Normal1"/>
        <w:tabs>
          <w:tab w:val="clear" w:pos="720"/>
          <w:tab w:val="left" w:pos="2302" w:leader="none"/>
          <w:tab w:val="left" w:pos="5954" w:leader="none"/>
          <w:tab w:val="left" w:pos="6237" w:leader="none"/>
        </w:tabs>
        <w:ind w:left="-108" w:right="-108" w:hanging="0"/>
        <w:jc w:val="center"/>
        <w:rPr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Сменовцы создадут библиотеку иммерсивных прогулок</w:t>
      </w:r>
      <w:bookmarkStart w:id="0" w:name="bookmark=id.gjdgxs"/>
      <w:bookmarkEnd w:id="0"/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«Смен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» проходит образовательная программа «Мир открытий», организ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ованная Русским географическим обществом.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Ее участники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разрабатывают экскурсии и аудиогиды которые войдут в библиотеку иммерсивных прогулок по детскому центру.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Программа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>Мир открытий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проходит в «Смене» с 18 по 31 марта 2022 года. Для участия в ней приехали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- 300 школьников из 35 регионов страны</w:t>
      </w:r>
      <w:r>
        <w:rPr>
          <w:rFonts w:eastAsia="Times New Roman" w:cs="Times New Roman" w:ascii="Times New Roman" w:hAnsi="Times New Roman"/>
          <w:sz w:val="28"/>
          <w:szCs w:val="28"/>
        </w:rPr>
        <w:t>. Среди них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призеры и победители олимпиад по географии, экологии, этнографии и краеведению.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30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«Смене» мальчишки и девчонки стали участниками сюжетно-ролевой игры «Вызов Северному полюсу». В течение двух недель они совершают виртуальную экспедицию по Северному морскому пути и узнают о деятельности русского гидрографа и полярного исследователя Георгия Седова.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04" w:before="0" w:after="16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Участники программы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знаком</w:t>
      </w:r>
      <w:r>
        <w:rPr>
          <w:rFonts w:eastAsia="Times New Roman" w:cs="Times New Roman" w:ascii="Times New Roman" w:hAnsi="Times New Roman"/>
          <w:sz w:val="28"/>
          <w:szCs w:val="28"/>
        </w:rPr>
        <w:t>ятся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основами картографии, топографии, развитием экологического туризма в регионах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изучают проекты РГО, занимаются исследовательской деятельностью. Это помогает ребятам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генерировать нестандартные идеи, развивает умение мыслить масштабно.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Уверен, что знания и навыки, полученные </w:t>
      </w:r>
      <w:r>
        <w:rPr>
          <w:rFonts w:eastAsia="Times New Roman" w:cs="Times New Roman" w:ascii="Times New Roman" w:hAnsi="Times New Roman"/>
          <w:sz w:val="28"/>
          <w:szCs w:val="28"/>
        </w:rPr>
        <w:t>на это проекте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, очень помогут им в дальне</w:t>
      </w:r>
      <w:r>
        <w:rPr>
          <w:rFonts w:eastAsia="Times New Roman" w:cs="Times New Roman" w:ascii="Times New Roman" w:hAnsi="Times New Roman"/>
          <w:sz w:val="28"/>
          <w:szCs w:val="28"/>
        </w:rPr>
        <w:t>йшей жизни, а может быть и определят будущую профессию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!» – рассказал директор ВДЦ «Смена»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Игорь Журавлев.</w:t>
      </w:r>
    </w:p>
    <w:p>
      <w:pPr>
        <w:pStyle w:val="Normal1"/>
        <w:spacing w:lineRule="auto" w:line="30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проекте сменовцы работают с картами и картографическими инструментами, решают географические задачи, знакомятся с навыками самопрезентации и эффективного общения, а также уже приняли участие в чемпионате по скоростному сбору СПИЛС-карт (набора магнитных элементов, выполненных в форме территориальных единиц Российской Федерации) и Большом географическом диктанте.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04" w:before="0" w:after="1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Гостями программы стали известные путешественники. Сменовцы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пообщалис</w:t>
      </w:r>
      <w:r>
        <w:rPr>
          <w:rFonts w:eastAsia="Times New Roman" w:cs="Times New Roman" w:ascii="Times New Roman" w:hAnsi="Times New Roman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с руководителем Центра туризма и экскурсий Краснодарского края, членом Русского географического общества, чемпионом России по спортивному туризму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Константином Мержоевым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и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встретились в онлайн-формате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с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Владимиром Чуковым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, профессиональным путешественником, президентом экспедиционного центра «Арктика» РГО. </w:t>
      </w:r>
    </w:p>
    <w:p>
      <w:pPr>
        <w:pStyle w:val="Normal1"/>
        <w:spacing w:lineRule="auto" w:line="30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«В «Смене» у нас плотный график, день расписан по минутам и свободного времени практически нет. Но это так здорово! Я под впечатлением от встреч с известными путешественниками. Смена «Мир открытий» дает более расширенные знания географии. Здесь я узнала намного больше новой информации, чем на школьных уроках. Мне будет что рассказать одноклассникам, когда вернусь домой», - поделилась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Таисия Казанцева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из Москвы.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04" w:before="0" w:after="16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Главным событием программы станет презентация экскурсий и аудиогидов по «Смене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которые ребята сделают самостоятельно. Дети побывали на мастер-классе по созданию иммерсивных прогулок - экскурсий с «эффектом погружения» - и сразу принялись за дело. Юные географы разработали экскурсионный маршрут по территории «Смены» и приступили к подготовке аудиогидов.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04" w:before="0" w:after="16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Сценарии иммерсивных прогулок ребята представят 29 марта. Три лучших проекта лягут в основу библиотеки «Иммерсивных прогулок по ВДЦ «Смена», которой смогут воспользоваться все ребята и гости Всероссийского детского центра.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04" w:before="0" w:after="16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Партнеры в реализации программы: ВОО «Русское географическое общество, федеральное государственное унитарное предприятие «Федеральные экологический оператор». Программа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«Мир открытий»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реализуется в </w:t>
      </w:r>
      <w:r>
        <w:rPr>
          <w:rFonts w:eastAsia="Times New Roman" w:cs="Times New Roman" w:ascii="Times New Roman" w:hAnsi="Times New Roman"/>
          <w:sz w:val="28"/>
          <w:szCs w:val="28"/>
        </w:rPr>
        <w:t>ВДЦ «Смена»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с 2015 года.</w:t>
      </w:r>
    </w:p>
    <w:p>
      <w:pPr>
        <w:pStyle w:val="Normal1"/>
        <w:tabs>
          <w:tab w:val="clear" w:pos="720"/>
          <w:tab w:val="left" w:pos="2302" w:leader="none"/>
          <w:tab w:val="left" w:pos="5954" w:leader="none"/>
          <w:tab w:val="left" w:pos="6237" w:leader="none"/>
        </w:tabs>
        <w:spacing w:lineRule="auto" w:line="240" w:before="0" w:after="0"/>
        <w:ind w:left="-108" w:right="-108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tabs>
          <w:tab w:val="clear" w:pos="720"/>
          <w:tab w:val="left" w:pos="2302" w:leader="none"/>
          <w:tab w:val="left" w:pos="5954" w:leader="none"/>
          <w:tab w:val="left" w:pos="6237" w:leader="none"/>
        </w:tabs>
        <w:spacing w:lineRule="auto" w:line="240" w:before="0" w:after="0"/>
        <w:ind w:left="-108" w:right="-108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6256020" cy="26670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360" cy="25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2" stroked="t" style="position:absolute;margin-left:-4pt;margin-top:4pt;width:492.5pt;height:2pt;mso-wrap-style:none;v-text-anchor:middle" type="shapetype_32">
                <v:fill o:detectmouseclick="t" on="false"/>
                <v:stroke color="#4472c4" weight="9360" joinstyle="miter" endcap="flat"/>
                <w10:wrap type="none"/>
              </v:shape>
            </w:pict>
          </mc:Fallback>
        </mc:AlternateContent>
      </w:r>
    </w:p>
    <w:p>
      <w:pPr>
        <w:pStyle w:val="Normal1"/>
        <w:tabs>
          <w:tab w:val="clear" w:pos="720"/>
          <w:tab w:val="left" w:pos="2302" w:leader="none"/>
          <w:tab w:val="left" w:pos="5954" w:leader="none"/>
          <w:tab w:val="left" w:pos="6237" w:leader="none"/>
        </w:tabs>
        <w:spacing w:lineRule="auto" w:line="240" w:before="0" w:after="0"/>
        <w:ind w:left="-108" w:right="-108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p>
      <w:pPr>
        <w:pStyle w:val="Normal1"/>
        <w:tabs>
          <w:tab w:val="clear" w:pos="720"/>
          <w:tab w:val="left" w:pos="2302" w:leader="none"/>
          <w:tab w:val="left" w:pos="5954" w:leader="none"/>
          <w:tab w:val="left" w:pos="6237" w:leader="none"/>
        </w:tabs>
        <w:spacing w:lineRule="auto" w:line="240" w:before="0" w:after="0"/>
        <w:ind w:left="-108" w:right="-108" w:hanging="0"/>
        <w:jc w:val="both"/>
        <w:rPr>
          <w:rFonts w:ascii="Arial" w:hAnsi="Arial" w:eastAsia="Arial" w:cs="Arial"/>
          <w:sz w:val="18"/>
          <w:szCs w:val="18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sid w:val="0084736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Интернет-ссылка"/>
    <w:basedOn w:val="DefaultParagraphFont"/>
    <w:rsid w:val="008473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50aa5"/>
    <w:rPr>
      <w:color w:val="605E5C"/>
      <w:shd w:fill="E1DFDD" w:val="clear"/>
    </w:rPr>
  </w:style>
  <w:style w:type="paragraph" w:styleId="Style10">
    <w:name w:val="Заголовок"/>
    <w:basedOn w:val="Normal1"/>
    <w:next w:val="Style11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1">
    <w:name w:val="Body Text"/>
    <w:basedOn w:val="Normal1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 Unicode MS"/>
    </w:rPr>
  </w:style>
  <w:style w:type="paragraph" w:styleId="Style13">
    <w:name w:val="Caption"/>
    <w:basedOn w:val="Normal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4">
    <w:name w:val="Указатель"/>
    <w:basedOn w:val="Normal1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5">
    <w:name w:val="Title"/>
    <w:basedOn w:val="Normal1"/>
    <w:next w:val="Style11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">
    <w:name w:val="caption"/>
    <w:basedOn w:val="Normal1"/>
    <w:next w:val="Normal1"/>
    <w:uiPriority w:val="35"/>
    <w:unhideWhenUsed/>
    <w:qFormat/>
    <w:rsid w:val="00ac5a02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1"/>
    <w:qFormat/>
    <w:pPr>
      <w:suppressLineNumbers/>
    </w:pPr>
    <w:rPr>
      <w:rFonts w:cs="Arial Unicode MS"/>
    </w:rPr>
  </w:style>
  <w:style w:type="paragraph" w:styleId="Style16" w:customStyle="1">
    <w:name w:val="Верхний и нижний колонтитулы"/>
    <w:basedOn w:val="Normal1"/>
    <w:qFormat/>
    <w:pPr/>
    <w:rPr/>
  </w:style>
  <w:style w:type="paragraph" w:styleId="Style17">
    <w:name w:val="Header"/>
    <w:basedOn w:val="Normal1"/>
    <w:uiPriority w:val="99"/>
    <w:unhideWhenUsed/>
    <w:rsid w:val="0084736c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1"/>
    <w:uiPriority w:val="34"/>
    <w:qFormat/>
    <w:rsid w:val="0084736c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1"/>
    <w:uiPriority w:val="99"/>
    <w:unhideWhenUsed/>
    <w:qFormat/>
    <w:rsid w:val="003071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84736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03Zesx7sJjVMjfuf8vNoXEkFXGQ==">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LibreOffice/7.1.0.3$MacOSX_X86_64 LibreOffice_project/f6099ecf3d29644b5008cc8f48f42f4a40986e4c</Application>
  <AppVersion>15.0000</AppVersion>
  <Pages>2</Pages>
  <Words>525</Words>
  <Characters>3663</Characters>
  <CharactersWithSpaces>4184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2021-11-03T06:10:00Z</dcterms:created>
  <dc:creator>Андрей Бондаревский</dc:creator>
  <dc:description/>
  <dc:language>ru-RU</dc:language>
  <cp:lastModifiedBy/>
  <dcterms:modified xsi:type="dcterms:W3CDTF">2022-03-28T13:03:59Z</dcterms:modified>
  <cp:revision>1</cp:revision>
  <dc:subject/>
  <dc:title/>
</cp:coreProperties>
</file>